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3E0" w:rsidRPr="00A67086" w:rsidRDefault="00A67086">
      <w:pPr>
        <w:rPr>
          <w:rFonts w:asciiTheme="minorHAnsi" w:hAnsiTheme="minorHAnsi" w:cstheme="minorHAnsi"/>
          <w:b/>
        </w:rPr>
      </w:pPr>
      <w:r w:rsidRPr="00A67086">
        <w:rPr>
          <w:rFonts w:asciiTheme="minorHAnsi" w:hAnsiTheme="minorHAnsi" w:cstheme="minorHAnsi"/>
          <w:b/>
        </w:rPr>
        <w:t>Celebration of 1000 U3As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67086" w:rsidRPr="00A67086" w:rsidTr="00140BF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EAEAEA"/>
              <w:right w:val="nil"/>
            </w:tcBorders>
            <w:shd w:val="clear" w:color="auto" w:fill="FFFFFF"/>
            <w:tcMar>
              <w:top w:w="0" w:type="dxa"/>
              <w:left w:w="0" w:type="dxa"/>
              <w:bottom w:w="135" w:type="dxa"/>
              <w:righ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A67086" w:rsidRPr="00A67086" w:rsidTr="00140BF3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A67086" w:rsidRPr="00A67086" w:rsidTr="00140BF3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A67086" w:rsidRPr="00A67086" w:rsidRDefault="00A67086" w:rsidP="00A67086">
                        <w:pPr>
                          <w:spacing w:line="360" w:lineRule="atLeast"/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</w:pPr>
                        <w:bookmarkStart w:id="0" w:name="_GoBack" w:colFirst="0" w:colLast="0"/>
                        <w:r w:rsidRPr="00A67086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>We are pleased to announce that the video recording of our Celebration of 1,000 U3As is now available to view on our</w:t>
                        </w:r>
                        <w:r w:rsidRPr="00A67086">
                          <w:rPr>
                            <w:rStyle w:val="apple-converted-space"/>
                            <w:rFonts w:asciiTheme="minorHAnsi" w:eastAsia="Times New Roman" w:hAnsiTheme="minorHAnsi" w:cstheme="minorHAnsi"/>
                            <w:color w:val="202020"/>
                          </w:rPr>
                          <w:t> </w:t>
                        </w:r>
                        <w:hyperlink r:id="rId4" w:tgtFrame="_blank" w:history="1">
                          <w:r w:rsidRPr="00A67086">
                            <w:rPr>
                              <w:rStyle w:val="Hyperlink"/>
                              <w:rFonts w:asciiTheme="minorHAnsi" w:eastAsia="Times New Roman" w:hAnsiTheme="minorHAnsi" w:cstheme="minorHAnsi"/>
                              <w:color w:val="2BAADF"/>
                            </w:rPr>
                            <w:t>YouTube Channel</w:t>
                          </w:r>
                        </w:hyperlink>
                        <w:r w:rsidRPr="00A67086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 xml:space="preserve">. Click the banner below to be directed there. It is also </w:t>
                        </w:r>
                        <w:r w:rsidRPr="00A67086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>available</w:t>
                        </w:r>
                        <w:r w:rsidRPr="00A67086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 xml:space="preserve"> f</w:t>
                        </w:r>
                        <w:r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>rom</w:t>
                        </w:r>
                        <w:r w:rsidRPr="00A67086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 xml:space="preserve"> the home page of the</w:t>
                        </w:r>
                        <w:r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 xml:space="preserve"> </w:t>
                        </w:r>
                        <w:r w:rsidRPr="00A67086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>website.</w:t>
                        </w:r>
                        <w:r w:rsidRPr="00A67086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br/>
                        </w:r>
                        <w:r w:rsidRPr="00A67086">
                          <w:rPr>
                            <w:rStyle w:val="Strong"/>
                            <w:rFonts w:asciiTheme="minorHAnsi" w:eastAsia="Times New Roman" w:hAnsiTheme="minorHAnsi" w:cstheme="minorHAnsi"/>
                            <w:color w:val="202020"/>
                          </w:rPr>
                          <w:t>Please forward this email to any members who may be interested.</w:t>
                        </w:r>
                      </w:p>
                    </w:tc>
                  </w:tr>
                  <w:bookmarkEnd w:id="0"/>
                </w:tbl>
                <w:p w:rsidR="00A67086" w:rsidRPr="00A67086" w:rsidRDefault="00A67086" w:rsidP="00140BF3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A67086" w:rsidRPr="00A67086" w:rsidRDefault="00A67086" w:rsidP="00140BF3">
            <w:pPr>
              <w:rPr>
                <w:rFonts w:asciiTheme="minorHAnsi" w:eastAsia="Times New Roman" w:hAnsiTheme="minorHAnsi" w:cstheme="minorHAnsi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A67086" w:rsidRPr="00A67086" w:rsidTr="00140BF3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56"/>
                  </w:tblGrid>
                  <w:tr w:rsidR="00A67086" w:rsidRPr="00A67086" w:rsidTr="00140BF3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A67086" w:rsidRPr="00A67086" w:rsidRDefault="00A67086" w:rsidP="00140BF3">
                        <w:pPr>
                          <w:jc w:val="center"/>
                          <w:rPr>
                            <w:rFonts w:asciiTheme="minorHAnsi" w:eastAsia="Times New Roman" w:hAnsiTheme="minorHAnsi" w:cstheme="minorHAnsi"/>
                          </w:rPr>
                        </w:pPr>
                        <w:r w:rsidRPr="00A67086">
                          <w:rPr>
                            <w:rFonts w:asciiTheme="minorHAnsi" w:eastAsia="Times New Roman" w:hAnsiTheme="minorHAnsi" w:cstheme="minorHAnsi"/>
                            <w:noProof/>
                            <w:color w:val="0000FF"/>
                          </w:rPr>
                          <w:drawing>
                            <wp:inline distT="0" distB="0" distL="0" distR="0" wp14:anchorId="783EBCE4" wp14:editId="19E15E9B">
                              <wp:extent cx="5369560" cy="1011555"/>
                              <wp:effectExtent l="0" t="0" r="2540" b="0"/>
                              <wp:docPr id="2" name="Picture 2" descr="https://gallery.mailchimp.com/656ad5962b370cc9e2731d1ed/images/1c7b2ce3-8c4b-4d0c-bb7b-8e553b03bf77.jpg">
                                <a:hlinkClick xmlns:a="http://schemas.openxmlformats.org/drawingml/2006/main" r:id="rId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gallery.mailchimp.com/656ad5962b370cc9e2731d1ed/images/1c7b2ce3-8c4b-4d0c-bb7b-8e553b03bf7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69560" cy="10115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67086" w:rsidRPr="00A67086" w:rsidRDefault="00A67086" w:rsidP="00140BF3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A67086" w:rsidRPr="00A67086" w:rsidRDefault="00A67086" w:rsidP="00140BF3">
            <w:pPr>
              <w:rPr>
                <w:rFonts w:asciiTheme="minorHAnsi" w:eastAsia="Times New Roman" w:hAnsiTheme="minorHAnsi" w:cstheme="minorHAnsi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A67086" w:rsidRPr="00A67086" w:rsidTr="00140BF3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086" w:rsidRPr="00A67086" w:rsidRDefault="00A67086" w:rsidP="00140BF3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A67086" w:rsidRPr="00A67086" w:rsidRDefault="00A67086" w:rsidP="00140BF3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:rsidR="00A67086" w:rsidRPr="00A67086" w:rsidRDefault="00A67086">
      <w:pPr>
        <w:rPr>
          <w:rFonts w:asciiTheme="minorHAnsi" w:hAnsiTheme="minorHAnsi" w:cstheme="minorHAnsi"/>
        </w:rPr>
      </w:pPr>
    </w:p>
    <w:sectPr w:rsidR="00A67086" w:rsidRPr="00A670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86"/>
    <w:rsid w:val="002C13E0"/>
    <w:rsid w:val="00A6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8B1AC"/>
  <w15:chartTrackingRefBased/>
  <w15:docId w15:val="{12F1EAE3-8C19-46FD-AE8D-65178417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08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708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67086"/>
  </w:style>
  <w:style w:type="character" w:styleId="Strong">
    <w:name w:val="Strong"/>
    <w:basedOn w:val="DefaultParagraphFont"/>
    <w:uiPriority w:val="22"/>
    <w:qFormat/>
    <w:rsid w:val="00A670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u3a.us9.list-manage.com/track/click?u=656ad5962b370cc9e2731d1ed&amp;id=fc52788711&amp;e=5af6c099ea" TargetMode="External"/><Relationship Id="rId4" Type="http://schemas.openxmlformats.org/officeDocument/2006/relationships/hyperlink" Target="http://u3a.us9.list-manage.com/track/click?u=656ad5962b370cc9e2731d1ed&amp;id=be210a0a67&amp;e=5af6c099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2017-02-18T10:33:00Z</dcterms:created>
  <dcterms:modified xsi:type="dcterms:W3CDTF">2017-02-18T10:36:00Z</dcterms:modified>
</cp:coreProperties>
</file>